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7" w:rsidRPr="0091208E" w:rsidRDefault="00022C5C">
      <w:pPr>
        <w:jc w:val="center"/>
        <w:rPr>
          <w:b/>
          <w:sz w:val="36"/>
          <w:szCs w:val="36"/>
        </w:rPr>
      </w:pPr>
      <w:bookmarkStart w:id="0" w:name="_GoBack"/>
      <w:r w:rsidRPr="0091208E">
        <w:rPr>
          <w:rFonts w:hint="eastAsia"/>
          <w:b/>
          <w:sz w:val="36"/>
          <w:szCs w:val="36"/>
        </w:rPr>
        <w:t>登封电厂集团铝合金有限公司</w:t>
      </w:r>
    </w:p>
    <w:p w:rsidR="00CE0B37" w:rsidRPr="0091208E" w:rsidRDefault="00022C5C">
      <w:pPr>
        <w:jc w:val="center"/>
        <w:rPr>
          <w:b/>
          <w:sz w:val="36"/>
          <w:szCs w:val="36"/>
        </w:rPr>
      </w:pPr>
      <w:r w:rsidRPr="0091208E">
        <w:rPr>
          <w:rFonts w:hint="eastAsia"/>
          <w:b/>
          <w:sz w:val="36"/>
          <w:szCs w:val="36"/>
        </w:rPr>
        <w:t>关于采购工业硅的</w:t>
      </w:r>
      <w:r w:rsidRPr="0091208E">
        <w:rPr>
          <w:rFonts w:hint="eastAsia"/>
          <w:b/>
          <w:sz w:val="36"/>
          <w:szCs w:val="36"/>
        </w:rPr>
        <w:t>招标公告</w:t>
      </w:r>
    </w:p>
    <w:p w:rsidR="00CE0B37" w:rsidRDefault="00CE0B37">
      <w:pPr>
        <w:rPr>
          <w:b/>
          <w:sz w:val="36"/>
          <w:szCs w:val="36"/>
        </w:rPr>
      </w:pPr>
    </w:p>
    <w:p w:rsidR="00CE0B37" w:rsidRDefault="00022C5C">
      <w:pPr>
        <w:numPr>
          <w:ilvl w:val="0"/>
          <w:numId w:val="1"/>
        </w:numPr>
        <w:ind w:firstLineChars="200" w:firstLine="6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总则</w:t>
      </w:r>
    </w:p>
    <w:p w:rsidR="00CE0B37" w:rsidRDefault="00022C5C">
      <w:pPr>
        <w:ind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为规范招投标管理行为，建立公开、公平的招投标管理机制和公正的评标准则，</w:t>
      </w:r>
      <w:r>
        <w:rPr>
          <w:rFonts w:ascii="仿宋_GB2312" w:eastAsia="仿宋_GB2312" w:hint="eastAsia"/>
          <w:sz w:val="30"/>
          <w:szCs w:val="30"/>
        </w:rPr>
        <w:t>登封电厂集团铝合金有限公司工业硅采购</w:t>
      </w:r>
      <w:r>
        <w:rPr>
          <w:rFonts w:ascii="仿宋_GB2312" w:eastAsia="仿宋_GB2312" w:hint="eastAsia"/>
          <w:sz w:val="32"/>
          <w:szCs w:val="32"/>
        </w:rPr>
        <w:t>目前已具备招标条件，</w:t>
      </w:r>
      <w:r>
        <w:rPr>
          <w:rFonts w:ascii="仿宋_GB2312" w:eastAsia="仿宋_GB2312" w:hint="eastAsia"/>
          <w:sz w:val="32"/>
          <w:szCs w:val="32"/>
        </w:rPr>
        <w:t>公司</w:t>
      </w:r>
      <w:r>
        <w:rPr>
          <w:rFonts w:ascii="仿宋_GB2312" w:eastAsia="仿宋_GB2312" w:hint="eastAsia"/>
          <w:sz w:val="32"/>
          <w:szCs w:val="32"/>
        </w:rPr>
        <w:t>现</w:t>
      </w:r>
      <w:r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公开进行招标</w:t>
      </w:r>
      <w:r>
        <w:rPr>
          <w:rFonts w:ascii="仿宋_GB2312" w:eastAsia="仿宋_GB2312" w:hint="eastAsia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，欢迎具有投标资质的法人单位参与投标。</w:t>
      </w:r>
    </w:p>
    <w:p w:rsidR="00CE0B37" w:rsidRDefault="00022C5C">
      <w:pPr>
        <w:numPr>
          <w:ilvl w:val="0"/>
          <w:numId w:val="2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招标范围、具体要求</w:t>
      </w:r>
    </w:p>
    <w:p w:rsidR="00CE0B37" w:rsidRDefault="00022C5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工业硅</w:t>
      </w:r>
    </w:p>
    <w:p w:rsidR="00CE0B37" w:rsidRDefault="00022C5C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）数量：约</w:t>
      </w:r>
      <w:r>
        <w:rPr>
          <w:rFonts w:ascii="仿宋_GB2312" w:eastAsia="仿宋_GB2312" w:hint="eastAsia"/>
          <w:sz w:val="30"/>
          <w:szCs w:val="30"/>
        </w:rPr>
        <w:t>360</w:t>
      </w:r>
      <w:r>
        <w:rPr>
          <w:rFonts w:ascii="仿宋_GB2312" w:eastAsia="仿宋_GB2312" w:hint="eastAsia"/>
          <w:sz w:val="30"/>
          <w:szCs w:val="30"/>
        </w:rPr>
        <w:t>吨</w:t>
      </w:r>
      <w:r>
        <w:rPr>
          <w:rFonts w:ascii="仿宋_GB2312" w:eastAsia="仿宋_GB2312" w:hAnsi="仿宋" w:hint="eastAsia"/>
          <w:sz w:val="30"/>
          <w:szCs w:val="30"/>
        </w:rPr>
        <w:t>（通氧</w:t>
      </w:r>
      <w:r>
        <w:rPr>
          <w:rFonts w:ascii="仿宋_GB2312" w:eastAsia="仿宋_GB2312" w:hAnsi="仿宋" w:hint="eastAsia"/>
          <w:sz w:val="30"/>
          <w:szCs w:val="30"/>
        </w:rPr>
        <w:t>553</w:t>
      </w:r>
      <w:r>
        <w:rPr>
          <w:rFonts w:ascii="仿宋_GB2312" w:eastAsia="仿宋_GB2312" w:hAnsi="仿宋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7-12</w:t>
      </w:r>
      <w:r>
        <w:rPr>
          <w:rFonts w:ascii="仿宋_GB2312" w:eastAsia="仿宋_GB2312" w:hint="eastAsia"/>
          <w:sz w:val="30"/>
          <w:szCs w:val="30"/>
        </w:rPr>
        <w:t>月份用量），根据生产销售订单需求，每月计划招标约</w:t>
      </w:r>
      <w:r>
        <w:rPr>
          <w:rFonts w:ascii="仿宋_GB2312" w:eastAsia="仿宋_GB2312" w:hint="eastAsia"/>
          <w:sz w:val="30"/>
          <w:szCs w:val="30"/>
        </w:rPr>
        <w:t>60</w:t>
      </w:r>
      <w:r>
        <w:rPr>
          <w:rFonts w:ascii="仿宋_GB2312" w:eastAsia="仿宋_GB2312" w:hint="eastAsia"/>
          <w:sz w:val="30"/>
          <w:szCs w:val="30"/>
        </w:rPr>
        <w:t>吨；</w:t>
      </w:r>
    </w:p>
    <w:p w:rsidR="00CE0B37" w:rsidRDefault="00022C5C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）规格标准：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GB/T 2881-2014</w:t>
      </w:r>
      <w:r>
        <w:rPr>
          <w:rFonts w:ascii="仿宋_GB2312" w:eastAsia="仿宋_GB2312" w:hint="eastAsia"/>
          <w:sz w:val="30"/>
          <w:szCs w:val="30"/>
        </w:rPr>
        <w:t>一级标准，</w:t>
      </w:r>
      <w:r>
        <w:rPr>
          <w:rFonts w:ascii="仿宋_GB2312" w:eastAsia="仿宋_GB2312" w:hAnsi="仿宋" w:hint="eastAsia"/>
          <w:sz w:val="30"/>
          <w:szCs w:val="30"/>
        </w:rPr>
        <w:t>通氧</w:t>
      </w:r>
      <w:r>
        <w:rPr>
          <w:rFonts w:ascii="仿宋_GB2312" w:eastAsia="仿宋_GB2312" w:hAnsi="仿宋" w:hint="eastAsia"/>
          <w:sz w:val="30"/>
          <w:szCs w:val="30"/>
        </w:rPr>
        <w:t>553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CE0B37" w:rsidRDefault="00022C5C">
      <w:pPr>
        <w:spacing w:line="390" w:lineRule="exact"/>
        <w:ind w:rightChars="-244" w:right="-512" w:firstLineChars="142" w:firstLine="42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）技术标准：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>5-5-3</w:t>
      </w:r>
      <w:r>
        <w:rPr>
          <w:rFonts w:ascii="仿宋_GB2312" w:eastAsia="仿宋_GB2312" w:hAnsi="宋体" w:hint="eastAsia"/>
          <w:sz w:val="30"/>
          <w:szCs w:val="30"/>
          <w:u w:val="single"/>
        </w:rPr>
        <w:t>冶金级</w:t>
      </w:r>
      <w:r>
        <w:rPr>
          <w:rFonts w:ascii="仿宋_GB2312" w:eastAsia="仿宋_GB2312" w:hAnsi="宋体" w:hint="eastAsia"/>
          <w:sz w:val="30"/>
          <w:szCs w:val="30"/>
          <w:u w:val="single"/>
        </w:rPr>
        <w:t>,Si</w:t>
      </w:r>
      <w:r>
        <w:rPr>
          <w:rFonts w:ascii="仿宋_GB2312" w:eastAsia="仿宋_GB2312" w:hAnsi="宋体" w:hint="eastAsia"/>
          <w:sz w:val="30"/>
          <w:szCs w:val="30"/>
          <w:u w:val="single"/>
        </w:rPr>
        <w:t>含量≥</w:t>
      </w:r>
      <w:r>
        <w:rPr>
          <w:rFonts w:ascii="仿宋_GB2312" w:eastAsia="仿宋_GB2312" w:hAnsi="宋体" w:hint="eastAsia"/>
          <w:sz w:val="30"/>
          <w:szCs w:val="30"/>
          <w:u w:val="single"/>
        </w:rPr>
        <w:t>98.50%</w:t>
      </w:r>
      <w:r>
        <w:rPr>
          <w:rFonts w:ascii="仿宋_GB2312" w:eastAsia="仿宋_GB2312" w:hAnsi="宋体" w:hint="eastAsia"/>
          <w:sz w:val="30"/>
          <w:szCs w:val="30"/>
          <w:u w:val="single"/>
        </w:rPr>
        <w:t>，</w:t>
      </w:r>
      <w:r>
        <w:rPr>
          <w:rFonts w:ascii="仿宋_GB2312" w:eastAsia="仿宋_GB2312" w:hAnsi="宋体" w:hint="eastAsia"/>
          <w:sz w:val="30"/>
          <w:szCs w:val="30"/>
          <w:u w:val="single"/>
        </w:rPr>
        <w:t>Fe</w:t>
      </w:r>
      <w:r>
        <w:rPr>
          <w:rFonts w:ascii="仿宋_GB2312" w:eastAsia="仿宋_GB2312" w:hAnsi="宋体" w:hint="eastAsia"/>
          <w:sz w:val="30"/>
          <w:szCs w:val="30"/>
          <w:u w:val="single"/>
        </w:rPr>
        <w:t>≤</w:t>
      </w:r>
      <w:r>
        <w:rPr>
          <w:rFonts w:ascii="仿宋_GB2312" w:eastAsia="仿宋_GB2312" w:hAnsi="宋体" w:hint="eastAsia"/>
          <w:sz w:val="30"/>
          <w:szCs w:val="30"/>
          <w:u w:val="single"/>
        </w:rPr>
        <w:t>0.50, Al</w:t>
      </w:r>
      <w:r>
        <w:rPr>
          <w:rFonts w:ascii="仿宋_GB2312" w:eastAsia="仿宋_GB2312" w:hAnsi="宋体" w:hint="eastAsia"/>
          <w:sz w:val="30"/>
          <w:szCs w:val="30"/>
          <w:u w:val="single"/>
        </w:rPr>
        <w:t>≤</w:t>
      </w:r>
      <w:r>
        <w:rPr>
          <w:rFonts w:ascii="仿宋_GB2312" w:eastAsia="仿宋_GB2312" w:hAnsi="宋体" w:hint="eastAsia"/>
          <w:sz w:val="30"/>
          <w:szCs w:val="30"/>
          <w:u w:val="single"/>
        </w:rPr>
        <w:t>0.50,Ca</w:t>
      </w:r>
      <w:r>
        <w:rPr>
          <w:rFonts w:ascii="仿宋_GB2312" w:eastAsia="仿宋_GB2312" w:hAnsi="宋体" w:hint="eastAsia"/>
          <w:sz w:val="30"/>
          <w:szCs w:val="30"/>
          <w:u w:val="single"/>
        </w:rPr>
        <w:t>≤</w:t>
      </w:r>
      <w:r>
        <w:rPr>
          <w:rFonts w:ascii="仿宋_GB2312" w:eastAsia="仿宋_GB2312" w:hAnsi="宋体" w:hint="eastAsia"/>
          <w:sz w:val="30"/>
          <w:szCs w:val="30"/>
          <w:u w:val="single"/>
        </w:rPr>
        <w:t>0.30</w:t>
      </w:r>
      <w:r>
        <w:rPr>
          <w:rFonts w:ascii="仿宋_GB2312" w:eastAsia="仿宋_GB2312" w:hAnsi="宋体" w:hint="eastAsia"/>
          <w:sz w:val="30"/>
          <w:szCs w:val="30"/>
          <w:u w:val="single"/>
        </w:rPr>
        <w:t>。产品表面光洁，无杂物；粒度为</w:t>
      </w:r>
      <w:r>
        <w:rPr>
          <w:rFonts w:ascii="仿宋_GB2312" w:eastAsia="仿宋_GB2312" w:hAnsi="宋体" w:hint="eastAsia"/>
          <w:sz w:val="30"/>
          <w:szCs w:val="30"/>
          <w:u w:val="single"/>
        </w:rPr>
        <w:t>10-100mm.</w:t>
      </w:r>
    </w:p>
    <w:p w:rsidR="00CE0B37" w:rsidRDefault="00022C5C">
      <w:pPr>
        <w:spacing w:line="5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三、开标时间及要求</w:t>
      </w:r>
    </w:p>
    <w:p w:rsidR="00CE0B37" w:rsidRDefault="00022C5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）计划招标时间：工业硅价格</w:t>
      </w:r>
      <w:r>
        <w:rPr>
          <w:rFonts w:ascii="仿宋_GB2312" w:eastAsia="仿宋_GB2312"/>
          <w:sz w:val="30"/>
          <w:szCs w:val="30"/>
        </w:rPr>
        <w:t>波动较大</w:t>
      </w:r>
      <w:r>
        <w:rPr>
          <w:rFonts w:ascii="仿宋_GB2312" w:eastAsia="仿宋_GB2312" w:hAnsi="仿宋_GB2312" w:cs="仿宋_GB2312" w:hint="eastAsia"/>
          <w:sz w:val="30"/>
          <w:szCs w:val="30"/>
        </w:rPr>
        <w:t>适合不定时招标方式进行，招标时间以</w:t>
      </w:r>
      <w:r>
        <w:rPr>
          <w:rFonts w:ascii="仿宋_GB2312" w:eastAsia="仿宋_GB2312" w:hint="eastAsia"/>
          <w:sz w:val="30"/>
          <w:szCs w:val="30"/>
        </w:rPr>
        <w:t>生产需求具体时间另行提前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天</w:t>
      </w:r>
      <w:r>
        <w:rPr>
          <w:rFonts w:ascii="仿宋_GB2312" w:eastAsia="仿宋_GB2312" w:hint="eastAsia"/>
          <w:sz w:val="30"/>
          <w:szCs w:val="30"/>
        </w:rPr>
        <w:t>通知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CE0B37" w:rsidRDefault="00022C5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）投标文件应完整清晰，所有投标人的投标文件应于开标时间前一工作日递交与招标方，逾期或不符合规定的投标文件恕不接受；</w:t>
      </w:r>
    </w:p>
    <w:p w:rsidR="00CE0B37" w:rsidRDefault="00022C5C">
      <w:pPr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）招标方式：采取投标人电话及传真报价，必要时现场报价；</w:t>
      </w:r>
    </w:p>
    <w:p w:rsidR="00CE0B37" w:rsidRDefault="00022C5C">
      <w:pPr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</w:t>
      </w: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）报价要求：供方承担运费、需方公司内交货，报价应含运费、含</w:t>
      </w:r>
      <w:r>
        <w:rPr>
          <w:rFonts w:ascii="仿宋_GB2312" w:eastAsia="仿宋_GB2312" w:hint="eastAsia"/>
          <w:sz w:val="30"/>
          <w:szCs w:val="30"/>
        </w:rPr>
        <w:t>13%</w:t>
      </w:r>
      <w:r>
        <w:rPr>
          <w:rFonts w:ascii="仿宋_GB2312" w:eastAsia="仿宋_GB2312" w:hint="eastAsia"/>
          <w:sz w:val="30"/>
          <w:szCs w:val="30"/>
        </w:rPr>
        <w:t>增值税；</w:t>
      </w:r>
    </w:p>
    <w:p w:rsidR="00CE0B37" w:rsidRDefault="00022C5C">
      <w:pPr>
        <w:ind w:firstLineChars="250" w:firstLine="7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）付款方式：全银行承兑结算，货到化验合格后付款。</w:t>
      </w:r>
    </w:p>
    <w:p w:rsidR="00CE0B37" w:rsidRDefault="00022C5C">
      <w:pPr>
        <w:spacing w:line="5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四、投标人资质</w:t>
      </w:r>
    </w:p>
    <w:p w:rsidR="00CE0B37" w:rsidRDefault="00022C5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（一）、投标时提交投标人的营业执照（新版三证合一）复印件，并加盖公章；</w:t>
      </w:r>
    </w:p>
    <w:p w:rsidR="00CE0B37" w:rsidRDefault="00022C5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（二）、具有独立签订合同的权利与圆满完成合同的能力；</w:t>
      </w:r>
    </w:p>
    <w:p w:rsidR="00CE0B37" w:rsidRDefault="00022C5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（三）、具有良好的银行资信和商业信誉。</w:t>
      </w:r>
    </w:p>
    <w:p w:rsidR="00CE0B37" w:rsidRDefault="00022C5C">
      <w:pPr>
        <w:ind w:leftChars="-1" w:left="-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五、开标地点</w:t>
      </w:r>
      <w:r>
        <w:rPr>
          <w:rFonts w:ascii="仿宋_GB2312" w:eastAsia="仿宋_GB2312" w:hint="eastAsia"/>
          <w:sz w:val="30"/>
          <w:szCs w:val="30"/>
        </w:rPr>
        <w:t>：登封电厂集团铝合金有限公司。</w:t>
      </w:r>
    </w:p>
    <w:p w:rsidR="00CE0B37" w:rsidRDefault="00022C5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六、其它详细要求：</w:t>
      </w:r>
      <w:r>
        <w:rPr>
          <w:rFonts w:ascii="仿宋_GB2312" w:eastAsia="仿宋_GB2312" w:hint="eastAsia"/>
          <w:sz w:val="30"/>
          <w:szCs w:val="30"/>
        </w:rPr>
        <w:t>以购货合同为准。</w:t>
      </w:r>
    </w:p>
    <w:p w:rsidR="00CE0B37" w:rsidRDefault="00022C5C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欢迎各单位参与投标，联系方式如下：</w:t>
      </w:r>
    </w:p>
    <w:p w:rsidR="00CE0B37" w:rsidRDefault="00022C5C">
      <w:pPr>
        <w:ind w:firstLineChars="950" w:firstLine="28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联系人：王晓佳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手机：</w:t>
      </w:r>
      <w:r>
        <w:rPr>
          <w:rFonts w:ascii="仿宋_GB2312" w:eastAsia="仿宋_GB2312" w:hint="eastAsia"/>
          <w:sz w:val="30"/>
          <w:szCs w:val="30"/>
        </w:rPr>
        <w:t>15838016160</w:t>
      </w:r>
    </w:p>
    <w:p w:rsidR="00CE0B37" w:rsidRDefault="00022C5C" w:rsidP="0091208E">
      <w:pPr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张振军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手机：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8538933755</w:t>
      </w:r>
    </w:p>
    <w:p w:rsidR="00CE0B37" w:rsidRDefault="00022C5C">
      <w:pPr>
        <w:ind w:firstLineChars="1350" w:firstLine="40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陈亚华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手机：</w:t>
      </w:r>
      <w:r>
        <w:rPr>
          <w:rFonts w:ascii="仿宋_GB2312" w:eastAsia="仿宋_GB2312" w:hint="eastAsia"/>
          <w:sz w:val="30"/>
          <w:szCs w:val="30"/>
        </w:rPr>
        <w:t>13849052309</w:t>
      </w:r>
    </w:p>
    <w:p w:rsidR="00CE0B37" w:rsidRDefault="00CE0B37">
      <w:pPr>
        <w:ind w:firstLineChars="1100" w:firstLine="3300"/>
        <w:rPr>
          <w:rFonts w:ascii="仿宋_GB2312" w:eastAsia="仿宋_GB2312"/>
          <w:sz w:val="30"/>
          <w:szCs w:val="30"/>
        </w:rPr>
      </w:pPr>
    </w:p>
    <w:p w:rsidR="00CE0B37" w:rsidRDefault="00CE0B37">
      <w:pPr>
        <w:ind w:firstLineChars="1100" w:firstLine="3300"/>
        <w:rPr>
          <w:rFonts w:ascii="仿宋_GB2312" w:eastAsia="仿宋_GB2312"/>
          <w:sz w:val="30"/>
          <w:szCs w:val="30"/>
        </w:rPr>
      </w:pPr>
    </w:p>
    <w:p w:rsidR="00CE0B37" w:rsidRDefault="00CE0B37">
      <w:pPr>
        <w:ind w:firstLineChars="1100" w:firstLine="3300"/>
        <w:rPr>
          <w:rFonts w:ascii="仿宋_GB2312" w:eastAsia="仿宋_GB2312"/>
          <w:sz w:val="30"/>
          <w:szCs w:val="30"/>
        </w:rPr>
      </w:pPr>
    </w:p>
    <w:p w:rsidR="00CE0B37" w:rsidRDefault="00CE0B37">
      <w:pPr>
        <w:ind w:firstLineChars="1100" w:firstLine="3300"/>
        <w:rPr>
          <w:rFonts w:ascii="仿宋_GB2312" w:eastAsia="仿宋_GB2312"/>
          <w:sz w:val="30"/>
          <w:szCs w:val="30"/>
        </w:rPr>
      </w:pPr>
    </w:p>
    <w:p w:rsidR="00CE0B37" w:rsidRDefault="00022C5C">
      <w:pPr>
        <w:ind w:firstLineChars="1300" w:firstLine="3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登封电厂集团铝合金有限公司</w:t>
      </w:r>
    </w:p>
    <w:p w:rsidR="00CE0B37" w:rsidRDefault="00022C5C">
      <w:pPr>
        <w:ind w:firstLineChars="1647" w:firstLine="494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05</w:t>
      </w:r>
      <w:r>
        <w:rPr>
          <w:rFonts w:ascii="仿宋_GB2312" w:eastAsia="仿宋_GB2312" w:hint="eastAsia"/>
          <w:sz w:val="30"/>
          <w:szCs w:val="30"/>
        </w:rPr>
        <w:t>日</w:t>
      </w:r>
    </w:p>
    <w:bookmarkEnd w:id="0"/>
    <w:p w:rsidR="00CE0B37" w:rsidRDefault="00CE0B37"/>
    <w:sectPr w:rsidR="00CE0B37" w:rsidSect="00CE0B37">
      <w:headerReference w:type="default" r:id="rId8"/>
      <w:pgSz w:w="11906" w:h="16838"/>
      <w:pgMar w:top="136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5C" w:rsidRDefault="00022C5C" w:rsidP="00CE0B37">
      <w:r>
        <w:separator/>
      </w:r>
    </w:p>
  </w:endnote>
  <w:endnote w:type="continuationSeparator" w:id="0">
    <w:p w:rsidR="00022C5C" w:rsidRDefault="00022C5C" w:rsidP="00CE0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5C" w:rsidRDefault="00022C5C" w:rsidP="00CE0B37">
      <w:r>
        <w:separator/>
      </w:r>
    </w:p>
  </w:footnote>
  <w:footnote w:type="continuationSeparator" w:id="0">
    <w:p w:rsidR="00022C5C" w:rsidRDefault="00022C5C" w:rsidP="00CE0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37" w:rsidRDefault="00CE0B3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0D0A"/>
    <w:multiLevelType w:val="singleLevel"/>
    <w:tmpl w:val="359E0D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1D3895"/>
    <w:multiLevelType w:val="multilevel"/>
    <w:tmpl w:val="411D3895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947"/>
    <w:rsid w:val="00022C5C"/>
    <w:rsid w:val="001735B6"/>
    <w:rsid w:val="00231947"/>
    <w:rsid w:val="00257EE0"/>
    <w:rsid w:val="0032183A"/>
    <w:rsid w:val="003619F8"/>
    <w:rsid w:val="003D4493"/>
    <w:rsid w:val="004C0C3E"/>
    <w:rsid w:val="004D09CD"/>
    <w:rsid w:val="00573BE7"/>
    <w:rsid w:val="00584E00"/>
    <w:rsid w:val="005F7069"/>
    <w:rsid w:val="006E7C10"/>
    <w:rsid w:val="00781845"/>
    <w:rsid w:val="007F079B"/>
    <w:rsid w:val="008242CF"/>
    <w:rsid w:val="00825B0B"/>
    <w:rsid w:val="00862854"/>
    <w:rsid w:val="008C0824"/>
    <w:rsid w:val="008C6B13"/>
    <w:rsid w:val="0091208E"/>
    <w:rsid w:val="009169A4"/>
    <w:rsid w:val="009701FD"/>
    <w:rsid w:val="00A36EAB"/>
    <w:rsid w:val="00B00DE2"/>
    <w:rsid w:val="00B1342E"/>
    <w:rsid w:val="00B16EB8"/>
    <w:rsid w:val="00BE436F"/>
    <w:rsid w:val="00CE0B37"/>
    <w:rsid w:val="00D1036C"/>
    <w:rsid w:val="00DF39BF"/>
    <w:rsid w:val="00E87290"/>
    <w:rsid w:val="00F45B0E"/>
    <w:rsid w:val="00F66C52"/>
    <w:rsid w:val="068C71C2"/>
    <w:rsid w:val="069F28CF"/>
    <w:rsid w:val="0826746C"/>
    <w:rsid w:val="08C17C69"/>
    <w:rsid w:val="121E2182"/>
    <w:rsid w:val="15DA21B9"/>
    <w:rsid w:val="19134EC6"/>
    <w:rsid w:val="1B012AD0"/>
    <w:rsid w:val="1C8947E1"/>
    <w:rsid w:val="1F490995"/>
    <w:rsid w:val="22EB7A9B"/>
    <w:rsid w:val="284E606C"/>
    <w:rsid w:val="29163750"/>
    <w:rsid w:val="29965D31"/>
    <w:rsid w:val="2E591980"/>
    <w:rsid w:val="34183B26"/>
    <w:rsid w:val="35990CA6"/>
    <w:rsid w:val="376241D0"/>
    <w:rsid w:val="38A61459"/>
    <w:rsid w:val="393F1401"/>
    <w:rsid w:val="411C113C"/>
    <w:rsid w:val="43496A84"/>
    <w:rsid w:val="44B852F1"/>
    <w:rsid w:val="4C1E7423"/>
    <w:rsid w:val="52705B01"/>
    <w:rsid w:val="54E04A47"/>
    <w:rsid w:val="582624A3"/>
    <w:rsid w:val="590D60BF"/>
    <w:rsid w:val="5CF44BD5"/>
    <w:rsid w:val="5DB371B9"/>
    <w:rsid w:val="606A396A"/>
    <w:rsid w:val="611C3D79"/>
    <w:rsid w:val="61BC6A5F"/>
    <w:rsid w:val="64DC2B53"/>
    <w:rsid w:val="65E961BF"/>
    <w:rsid w:val="6A5D28BE"/>
    <w:rsid w:val="727B4D10"/>
    <w:rsid w:val="728A3D57"/>
    <w:rsid w:val="74DC1CF3"/>
    <w:rsid w:val="7AF0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E0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CE0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0B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E0B37"/>
    <w:rPr>
      <w:sz w:val="18"/>
      <w:szCs w:val="18"/>
    </w:rPr>
  </w:style>
  <w:style w:type="paragraph" w:customStyle="1" w:styleId="Char1">
    <w:name w:val="Char"/>
    <w:basedOn w:val="a"/>
    <w:qFormat/>
    <w:rsid w:val="00CE0B37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张振军</dc:creator>
  <cp:lastModifiedBy>卢海航</cp:lastModifiedBy>
  <cp:revision>3</cp:revision>
  <cp:lastPrinted>2021-07-07T08:22:00Z</cp:lastPrinted>
  <dcterms:created xsi:type="dcterms:W3CDTF">2021-07-06T07:09:00Z</dcterms:created>
  <dcterms:modified xsi:type="dcterms:W3CDTF">2021-07-07T10:02:00Z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6208901EF25242AE9A301434CDB63BF7</vt:lpwstr>
  </property>
</Properties>
</file>